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40" w:rsidRPr="00A35940" w:rsidRDefault="00A35940" w:rsidP="00A35940">
      <w:pPr>
        <w:shd w:val="clear" w:color="auto" w:fill="FFFFFF"/>
        <w:spacing w:before="388" w:after="291" w:line="38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9"/>
          <w:szCs w:val="39"/>
        </w:rPr>
      </w:pPr>
      <w:r w:rsidRPr="00A35940">
        <w:rPr>
          <w:rFonts w:ascii="Trebuchet MS" w:eastAsia="Times New Roman" w:hAnsi="Trebuchet MS" w:cs="Times New Roman"/>
          <w:b/>
          <w:bCs/>
          <w:color w:val="000000"/>
          <w:kern w:val="36"/>
          <w:sz w:val="39"/>
          <w:szCs w:val="39"/>
        </w:rPr>
        <w:t>Как развить математические способности у ребенка</w:t>
      </w:r>
    </w:p>
    <w:p w:rsidR="00A35940" w:rsidRPr="00A35940" w:rsidRDefault="00A35940" w:rsidP="00A3594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>И педагоги, и родители знают, что математика является мощным фактором формирования творческих и познавательных способностей ребенка, а также его интеллектуального развития. От математического развития малыша в раннем возрасте зависит успешность обучения математике в начальной школе.</w:t>
      </w:r>
    </w:p>
    <w:p w:rsidR="00A35940" w:rsidRPr="00A35940" w:rsidRDefault="00A35940" w:rsidP="00A35940">
      <w:pPr>
        <w:shd w:val="clear" w:color="auto" w:fill="FFFFFF"/>
        <w:spacing w:after="162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FF"/>
          <w:sz w:val="24"/>
          <w:szCs w:val="24"/>
        </w:rPr>
        <w:drawing>
          <wp:inline distT="0" distB="0" distL="0" distR="0">
            <wp:extent cx="3546082" cy="5315170"/>
            <wp:effectExtent l="19050" t="0" r="0" b="0"/>
            <wp:docPr id="1" name="Рисунок 1" descr="Как развить математические способности у ребенка">
              <a:hlinkClick xmlns:a="http://schemas.openxmlformats.org/drawingml/2006/main" r:id="rId5" tooltip="&quot;Как развить математические способности у ребен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вить математические способности у ребенка">
                      <a:hlinkClick r:id="rId5" tooltip="&quot;Как развить математические способности у ребен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44" cy="53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5940" w:rsidRPr="00A35940" w:rsidRDefault="00A35940" w:rsidP="00A3594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2" name="Рисунок 2" descr="http://content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40">
        <w:rPr>
          <w:rFonts w:ascii="PT Sans" w:eastAsia="Times New Roman" w:hAnsi="PT Sans" w:cs="Times New Roman"/>
          <w:color w:val="000000"/>
          <w:sz w:val="23"/>
          <w:szCs w:val="23"/>
        </w:rPr>
        <w:t xml:space="preserve"> </w:t>
      </w:r>
    </w:p>
    <w:p w:rsidR="00A35940" w:rsidRPr="00A35940" w:rsidRDefault="00A35940" w:rsidP="00A35940">
      <w:pPr>
        <w:shd w:val="clear" w:color="auto" w:fill="FFFFFF"/>
        <w:spacing w:after="0" w:line="340" w:lineRule="atLeast"/>
        <w:rPr>
          <w:rFonts w:ascii="Trebuchet MS" w:eastAsia="Times New Roman" w:hAnsi="Trebuchet MS" w:cs="Times New Roman"/>
          <w:b/>
          <w:bCs/>
          <w:color w:val="12181E"/>
          <w:sz w:val="31"/>
          <w:szCs w:val="31"/>
        </w:rPr>
      </w:pPr>
      <w:r w:rsidRPr="00A35940">
        <w:rPr>
          <w:rFonts w:ascii="Trebuchet MS" w:eastAsia="Times New Roman" w:hAnsi="Trebuchet MS" w:cs="Times New Roman"/>
          <w:b/>
          <w:bCs/>
          <w:color w:val="12181E"/>
          <w:sz w:val="31"/>
          <w:szCs w:val="31"/>
        </w:rPr>
        <w:t>Инструкция</w:t>
      </w:r>
    </w:p>
    <w:p w:rsidR="00A35940" w:rsidRPr="00A35940" w:rsidRDefault="00A35940" w:rsidP="00A35940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</w:pPr>
      <w:r w:rsidRPr="00A35940"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  <w:t>1</w:t>
      </w:r>
    </w:p>
    <w:p w:rsidR="00A35940" w:rsidRPr="00A35940" w:rsidRDefault="00A35940" w:rsidP="00A35940">
      <w:pPr>
        <w:shd w:val="clear" w:color="auto" w:fill="FFFFFF"/>
        <w:spacing w:after="113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 xml:space="preserve">Начинайте заниматься математикой с </w:t>
      </w:r>
      <w:r>
        <w:rPr>
          <w:rFonts w:ascii="PT Sans" w:eastAsia="Times New Roman" w:hAnsi="PT Sans" w:cs="Times New Roman"/>
          <w:color w:val="000000"/>
          <w:sz w:val="24"/>
          <w:szCs w:val="24"/>
        </w:rPr>
        <w:t xml:space="preserve">ребенком </w:t>
      </w: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 xml:space="preserve"> как можно раньше, ведь в раннем возрасте мозг ребенка способен впитать и усвоить массу полезной информации. Математические знания в дальнейшей жизни пригодятся для очень многих профессий, а способности могут проявиться на основе регулярных занятий математикой.</w:t>
      </w:r>
    </w:p>
    <w:p w:rsidR="00A35940" w:rsidRPr="00A35940" w:rsidRDefault="00A35940" w:rsidP="00A35940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</w:pPr>
      <w:r w:rsidRPr="00A35940"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  <w:t>2</w:t>
      </w:r>
    </w:p>
    <w:p w:rsidR="00A35940" w:rsidRPr="00A35940" w:rsidRDefault="00A35940" w:rsidP="00A35940">
      <w:pPr>
        <w:shd w:val="clear" w:color="auto" w:fill="FFFFFF"/>
        <w:spacing w:after="113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 xml:space="preserve">Лучше всего </w:t>
      </w:r>
      <w:r>
        <w:rPr>
          <w:rFonts w:ascii="PT Sans" w:eastAsia="Times New Roman" w:hAnsi="PT Sans" w:cs="Times New Roman"/>
          <w:color w:val="000000"/>
          <w:sz w:val="24"/>
          <w:szCs w:val="24"/>
        </w:rPr>
        <w:t xml:space="preserve">дети </w:t>
      </w: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запоминают полезную информацию в игре. Начните со счета: гуляя во дворе, считайте опавшие листочки, деревья, кусты, цветы и прочее, вдоль дороги - </w:t>
      </w: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lastRenderedPageBreak/>
        <w:t xml:space="preserve">машины. Например, вы считаете встретившиеся черные машины, </w:t>
      </w:r>
      <w:r>
        <w:rPr>
          <w:rFonts w:ascii="PT Sans" w:eastAsia="Times New Roman" w:hAnsi="PT Sans" w:cs="Times New Roman"/>
          <w:color w:val="000000"/>
          <w:sz w:val="24"/>
          <w:szCs w:val="24"/>
        </w:rPr>
        <w:t xml:space="preserve">ребенок </w:t>
      </w: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 xml:space="preserve"> – белые или красные, выигрывает тот, кто насчитает больше.</w:t>
      </w:r>
    </w:p>
    <w:p w:rsidR="00A35940" w:rsidRPr="00A35940" w:rsidRDefault="00A35940" w:rsidP="00A35940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</w:pPr>
      <w:r w:rsidRPr="00A35940"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  <w:t>3</w:t>
      </w:r>
    </w:p>
    <w:p w:rsidR="00A35940" w:rsidRPr="00A35940" w:rsidRDefault="00A35940" w:rsidP="00A35940">
      <w:pPr>
        <w:shd w:val="clear" w:color="auto" w:fill="FFFFFF"/>
        <w:spacing w:after="113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>Помогите ребенку освоить понятия «один» и «много». Встретив проезжающего велосипедиста, спросите у него, сколько велосипедов он видит. После того, как он ответит: «Один», задайте следующий вопрос: «Сколько машин на улице?». Объясните, что машин много, если ребенок затруднится с ответом. Приведите еще подобные примеры. У продавца много шариков, а у девочки – один. На одной стороне улицы растет много деревьев, а на другой – одно.</w:t>
      </w:r>
    </w:p>
    <w:p w:rsidR="00A35940" w:rsidRPr="00A35940" w:rsidRDefault="00A35940" w:rsidP="00A35940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</w:pPr>
      <w:r w:rsidRPr="00A35940"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  <w:t>4</w:t>
      </w:r>
    </w:p>
    <w:p w:rsidR="00A35940" w:rsidRPr="00A35940" w:rsidRDefault="00A35940" w:rsidP="00A35940">
      <w:pPr>
        <w:shd w:val="clear" w:color="auto" w:fill="FFFFFF"/>
        <w:spacing w:after="113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 xml:space="preserve">Ознакомьте </w:t>
      </w:r>
      <w:r>
        <w:rPr>
          <w:rFonts w:ascii="PT Sans" w:eastAsia="Times New Roman" w:hAnsi="PT Sans" w:cs="Times New Roman"/>
          <w:color w:val="000000"/>
          <w:sz w:val="24"/>
          <w:szCs w:val="24"/>
        </w:rPr>
        <w:t xml:space="preserve">ребенка </w:t>
      </w: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 xml:space="preserve"> с понятиями «больше», «меньше», «длина», «ширина». На улице используйте подручный материал: шишки, листочки, палочки, дорожки во дворе или в парке (шире или уже), ограждения (сколько шагов длится) и т.д.</w:t>
      </w:r>
    </w:p>
    <w:p w:rsidR="00A35940" w:rsidRPr="00A35940" w:rsidRDefault="00A35940" w:rsidP="00A35940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</w:pPr>
      <w:r w:rsidRPr="00A35940"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  <w:t>5</w:t>
      </w:r>
    </w:p>
    <w:p w:rsidR="00A35940" w:rsidRPr="00A35940" w:rsidRDefault="00A35940" w:rsidP="00A35940">
      <w:pPr>
        <w:shd w:val="clear" w:color="auto" w:fill="FFFFFF"/>
        <w:spacing w:after="113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>Развесьте по квартире математические плакаты: счет, цифры, таблицу умножения, фигуры, формы и т.д. Сначала малыш будет просто рассматривать их, потом заинтересуется и начнет задавать вопросы.</w:t>
      </w:r>
    </w:p>
    <w:p w:rsidR="00A35940" w:rsidRPr="00A35940" w:rsidRDefault="00A35940" w:rsidP="00A35940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</w:pPr>
      <w:r w:rsidRPr="00A35940"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  <w:t>6</w:t>
      </w:r>
    </w:p>
    <w:p w:rsidR="00A35940" w:rsidRPr="00A35940" w:rsidRDefault="00A35940" w:rsidP="00A35940">
      <w:pPr>
        <w:shd w:val="clear" w:color="auto" w:fill="FFFFFF"/>
        <w:spacing w:after="113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 xml:space="preserve">Нарисуйте на большом листе бумаги домик с десятью этажами вверх, десятью – вниз и с нулевым этажом (на уровне земли). Повесьте его на видном месте, чтобы всегда был «на глазах», и играйте с малышом. Например: «2+4» означает подняться на лифте со 2-го этажа на 4 этажа вверх; «2—6» — спуститься на 6 этажей вниз. Таким образом, вы сможете «убить сразу двух зайцев»: </w:t>
      </w: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а) ребенок быстро освоит сложение-вычитание; </w:t>
      </w: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б) легко и естественно введете такое понятие, как отрицательные числа. </w:t>
      </w: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br/>
        <w:t>Если прикрепить домик магнитами к холодильнику, то можно наглядно перемещать по этажам магнитного человечка.</w:t>
      </w:r>
    </w:p>
    <w:p w:rsidR="00A35940" w:rsidRPr="00A35940" w:rsidRDefault="00A35940" w:rsidP="00A35940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</w:pPr>
      <w:r w:rsidRPr="00A35940">
        <w:rPr>
          <w:rFonts w:ascii="PT Sans" w:eastAsia="Times New Roman" w:hAnsi="PT Sans" w:cs="Times New Roman"/>
          <w:b/>
          <w:bCs/>
          <w:color w:val="FFFFFF"/>
          <w:sz w:val="23"/>
          <w:szCs w:val="23"/>
        </w:rPr>
        <w:t>7</w:t>
      </w:r>
    </w:p>
    <w:p w:rsidR="00A35940" w:rsidRPr="00A35940" w:rsidRDefault="00A35940" w:rsidP="00A35940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 xml:space="preserve">Обменивайтесь с </w:t>
      </w:r>
      <w:r>
        <w:rPr>
          <w:rFonts w:ascii="PT Sans" w:eastAsia="Times New Roman" w:hAnsi="PT Sans" w:cs="Times New Roman"/>
          <w:color w:val="000000"/>
          <w:sz w:val="24"/>
          <w:szCs w:val="24"/>
        </w:rPr>
        <w:t xml:space="preserve">ребенком </w:t>
      </w: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ролями. Пусть он превратится в учителя, а вы — в ученика. Данный прием полезен потому, что снижает однообразие занятий, повышает ответственность ребенка, способствует запоминанию того, что нужно просто выучить наизусть, к примеру, ту же таблицу умножения. Иногда отвечайте малышу неправильно на вопрос, чтобы поддерживать в нем интерес и «охотничий» азарт учителя. Кстати, после этого он сможет лучше запомнить задачки, на которых «поймал» вас, и начнет ценить свой собственный авторитет «учителя».</w:t>
      </w:r>
    </w:p>
    <w:p w:rsidR="00A35940" w:rsidRPr="00A35940" w:rsidRDefault="00A35940" w:rsidP="00A3594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r w:rsidRPr="00A35940">
        <w:rPr>
          <w:rFonts w:ascii="PT Sans" w:eastAsia="Times New Roman" w:hAnsi="PT Sans" w:cs="Times New Roman"/>
          <w:color w:val="000000"/>
          <w:sz w:val="24"/>
          <w:szCs w:val="24"/>
        </w:rPr>
        <w:br/>
      </w:r>
    </w:p>
    <w:p w:rsidR="006007A6" w:rsidRDefault="006007A6"/>
    <w:sectPr w:rsidR="006007A6" w:rsidSect="00117DA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F218D"/>
    <w:multiLevelType w:val="multilevel"/>
    <w:tmpl w:val="F82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940"/>
    <w:rsid w:val="00117DA0"/>
    <w:rsid w:val="006007A6"/>
    <w:rsid w:val="00A3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1CD77-B434-4D4D-9D4B-641988C3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359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68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160">
                  <w:marLeft w:val="0"/>
                  <w:marRight w:val="0"/>
                  <w:marTop w:val="0"/>
                  <w:marBottom w:val="0"/>
                  <w:divBdr>
                    <w:top w:val="single" w:sz="6" w:space="5" w:color="D9D9D9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  <w:divsChild>
                    <w:div w:id="7975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7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147278">
              <w:marLeft w:val="0"/>
              <w:marRight w:val="0"/>
              <w:marTop w:val="162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121500">
              <w:marLeft w:val="0"/>
              <w:marRight w:val="0"/>
              <w:marTop w:val="291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16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1784">
                          <w:marLeft w:val="0"/>
                          <w:marRight w:val="0"/>
                          <w:marTop w:val="0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9607">
                              <w:marLeft w:val="0"/>
                              <w:marRight w:val="0"/>
                              <w:marTop w:val="194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61746">
                                  <w:marLeft w:val="0"/>
                                  <w:marRight w:val="0"/>
                                  <w:marTop w:val="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435453">
                              <w:marLeft w:val="0"/>
                              <w:marRight w:val="0"/>
                              <w:marTop w:val="194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8700">
                                  <w:marLeft w:val="0"/>
                                  <w:marRight w:val="0"/>
                                  <w:marTop w:val="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086990">
                              <w:marLeft w:val="0"/>
                              <w:marRight w:val="0"/>
                              <w:marTop w:val="194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9702">
                                  <w:marLeft w:val="0"/>
                                  <w:marRight w:val="0"/>
                                  <w:marTop w:val="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94138">
                              <w:marLeft w:val="0"/>
                              <w:marRight w:val="0"/>
                              <w:marTop w:val="194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4587">
                                  <w:marLeft w:val="0"/>
                                  <w:marRight w:val="0"/>
                                  <w:marTop w:val="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255589">
                              <w:marLeft w:val="0"/>
                              <w:marRight w:val="0"/>
                              <w:marTop w:val="194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79386">
                                  <w:marLeft w:val="0"/>
                                  <w:marRight w:val="0"/>
                                  <w:marTop w:val="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628994">
                              <w:marLeft w:val="0"/>
                              <w:marRight w:val="0"/>
                              <w:marTop w:val="194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4714">
                                  <w:marLeft w:val="0"/>
                                  <w:marRight w:val="0"/>
                                  <w:marTop w:val="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4804">
                              <w:marLeft w:val="0"/>
                              <w:marRight w:val="0"/>
                              <w:marTop w:val="194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2549">
                                  <w:marLeft w:val="0"/>
                                  <w:marRight w:val="0"/>
                                  <w:marTop w:val="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03.kakprosto.ru/images/article/2011/10/22/1_52551a563439352551a56343d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2014-11-11T12:07:00Z</dcterms:created>
  <dcterms:modified xsi:type="dcterms:W3CDTF">2015-12-01T13:00:00Z</dcterms:modified>
</cp:coreProperties>
</file>